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23F6A" w14:textId="77777777" w:rsidR="00AC2975" w:rsidRPr="00AC2975" w:rsidRDefault="00AC2975" w:rsidP="00AC2975">
      <w:pPr>
        <w:suppressAutoHyphens/>
        <w:autoSpaceDN w:val="0"/>
        <w:spacing w:line="249" w:lineRule="auto"/>
        <w:textAlignment w:val="baseline"/>
        <w:rPr>
          <w:rFonts w:ascii="Arial" w:eastAsia="Calibri" w:hAnsi="Arial" w:cs="Arial"/>
          <w:kern w:val="3"/>
          <w:sz w:val="24"/>
          <w:szCs w:val="24"/>
          <w:lang w:val="el-GR" w:bidi="he-IL"/>
          <w14:ligatures w14:val="none"/>
        </w:rPr>
      </w:pPr>
      <w:bookmarkStart w:id="0" w:name="_GoBack"/>
      <w:bookmarkEnd w:id="0"/>
      <w:r w:rsidRPr="00AC2975">
        <w:rPr>
          <w:rFonts w:ascii="Arial" w:eastAsia="Calibri" w:hAnsi="Arial" w:cs="Arial"/>
          <w:noProof/>
          <w:kern w:val="3"/>
          <w:sz w:val="24"/>
          <w:szCs w:val="24"/>
          <w:lang w:val="el-GR" w:eastAsia="el-GR"/>
          <w14:ligatures w14:val="none"/>
        </w:rPr>
        <w:drawing>
          <wp:inline distT="0" distB="0" distL="0" distR="0" wp14:anchorId="00EE65F7" wp14:editId="54CA613D">
            <wp:extent cx="3796047" cy="600075"/>
            <wp:effectExtent l="0" t="0" r="0" b="0"/>
            <wp:docPr id="1721016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6964" cy="627093"/>
                    </a:xfrm>
                    <a:prstGeom prst="rect">
                      <a:avLst/>
                    </a:prstGeom>
                    <a:noFill/>
                    <a:ln>
                      <a:noFill/>
                    </a:ln>
                  </pic:spPr>
                </pic:pic>
              </a:graphicData>
            </a:graphic>
          </wp:inline>
        </w:drawing>
      </w:r>
    </w:p>
    <w:p w14:paraId="2DD78FB0" w14:textId="543B0C10" w:rsidR="00AC2975" w:rsidRPr="00AC2975" w:rsidRDefault="00AC2975" w:rsidP="00AC2975">
      <w:pPr>
        <w:suppressAutoHyphens/>
        <w:autoSpaceDN w:val="0"/>
        <w:spacing w:line="249" w:lineRule="auto"/>
        <w:jc w:val="right"/>
        <w:textAlignment w:val="baseline"/>
        <w:rPr>
          <w:rFonts w:ascii="Arial" w:eastAsia="Calibri" w:hAnsi="Arial" w:cs="Arial"/>
          <w:kern w:val="3"/>
          <w:sz w:val="24"/>
          <w:szCs w:val="24"/>
          <w:lang w:val="el-GR" w:bidi="he-IL"/>
          <w14:ligatures w14:val="none"/>
        </w:rPr>
      </w:pPr>
      <w:r>
        <w:rPr>
          <w:rFonts w:ascii="Arial" w:eastAsia="Calibri" w:hAnsi="Arial" w:cs="Arial"/>
          <w:kern w:val="3"/>
          <w:sz w:val="24"/>
          <w:szCs w:val="24"/>
          <w:lang w:val="el-GR" w:bidi="he-IL"/>
          <w14:ligatures w14:val="none"/>
        </w:rPr>
        <w:t>28 Σεπτεμβρίου</w:t>
      </w:r>
      <w:r w:rsidRPr="00AC2975">
        <w:rPr>
          <w:rFonts w:ascii="Arial" w:eastAsia="Calibri" w:hAnsi="Arial" w:cs="Arial"/>
          <w:kern w:val="3"/>
          <w:sz w:val="24"/>
          <w:szCs w:val="24"/>
          <w:lang w:val="el-GR" w:bidi="he-IL"/>
          <w14:ligatures w14:val="none"/>
        </w:rPr>
        <w:t xml:space="preserve"> 2023</w:t>
      </w:r>
    </w:p>
    <w:p w14:paraId="0A6AFF56" w14:textId="77777777" w:rsidR="00AC2975" w:rsidRDefault="00AC2975" w:rsidP="00AC2975">
      <w:pPr>
        <w:rPr>
          <w:rFonts w:ascii="Arial" w:hAnsi="Arial" w:cs="Arial"/>
          <w:sz w:val="24"/>
          <w:szCs w:val="24"/>
          <w:u w:val="single"/>
          <w:lang w:val="el-GR"/>
        </w:rPr>
      </w:pPr>
    </w:p>
    <w:p w14:paraId="3F5A19DA" w14:textId="1284C44A" w:rsidR="006A0624" w:rsidRPr="006A0624" w:rsidRDefault="006A0624" w:rsidP="006A0624">
      <w:pPr>
        <w:jc w:val="center"/>
        <w:rPr>
          <w:rFonts w:ascii="Arial" w:hAnsi="Arial" w:cs="Arial"/>
          <w:sz w:val="24"/>
          <w:szCs w:val="24"/>
          <w:u w:val="single"/>
          <w:lang w:val="el-GR"/>
        </w:rPr>
      </w:pPr>
      <w:r w:rsidRPr="006A0624">
        <w:rPr>
          <w:rFonts w:ascii="Arial" w:hAnsi="Arial" w:cs="Arial"/>
          <w:sz w:val="24"/>
          <w:szCs w:val="24"/>
          <w:u w:val="single"/>
          <w:lang w:val="el-GR"/>
        </w:rPr>
        <w:t>ΑΝΑΚΟΙΝΩΣΗ</w:t>
      </w:r>
    </w:p>
    <w:p w14:paraId="4D5EDB6F" w14:textId="21A0FC17" w:rsidR="00C40AF2" w:rsidRDefault="00C40AF2" w:rsidP="006A0624">
      <w:pPr>
        <w:jc w:val="center"/>
        <w:rPr>
          <w:rFonts w:ascii="Arial" w:hAnsi="Arial" w:cs="Arial"/>
          <w:b/>
          <w:bCs/>
          <w:sz w:val="24"/>
          <w:szCs w:val="24"/>
          <w:lang w:val="el-GR"/>
        </w:rPr>
      </w:pPr>
      <w:r>
        <w:rPr>
          <w:rFonts w:ascii="Arial" w:hAnsi="Arial" w:cs="Arial"/>
          <w:b/>
          <w:bCs/>
          <w:sz w:val="24"/>
          <w:szCs w:val="24"/>
          <w:lang w:val="el-GR"/>
        </w:rPr>
        <w:t xml:space="preserve">Υλοποιείται ο σχεδιασμός </w:t>
      </w:r>
    </w:p>
    <w:p w14:paraId="36A7D037" w14:textId="61827F56" w:rsidR="00C40AF2" w:rsidRPr="00C40AF2" w:rsidRDefault="00AC2975" w:rsidP="006A0624">
      <w:pPr>
        <w:jc w:val="center"/>
        <w:rPr>
          <w:rFonts w:ascii="Arial" w:hAnsi="Arial" w:cs="Arial"/>
          <w:b/>
          <w:bCs/>
          <w:sz w:val="24"/>
          <w:szCs w:val="24"/>
          <w:lang w:val="el-GR"/>
        </w:rPr>
      </w:pPr>
      <w:r>
        <w:rPr>
          <w:rFonts w:ascii="Arial" w:hAnsi="Arial" w:cs="Arial"/>
          <w:b/>
          <w:bCs/>
          <w:sz w:val="24"/>
          <w:szCs w:val="24"/>
          <w:lang w:val="el-GR"/>
        </w:rPr>
        <w:t>για</w:t>
      </w:r>
      <w:r w:rsidR="00C40AF2">
        <w:rPr>
          <w:rFonts w:ascii="Arial" w:hAnsi="Arial" w:cs="Arial"/>
          <w:b/>
          <w:bCs/>
          <w:sz w:val="24"/>
          <w:szCs w:val="24"/>
          <w:lang w:val="el-GR"/>
        </w:rPr>
        <w:t xml:space="preserve"> την εντός ενός μηνός καταβολή των συντάξεων </w:t>
      </w:r>
    </w:p>
    <w:p w14:paraId="1E41A295" w14:textId="77777777" w:rsidR="006A0624" w:rsidRPr="006A0624" w:rsidRDefault="006A0624" w:rsidP="006A0624">
      <w:pPr>
        <w:jc w:val="center"/>
        <w:rPr>
          <w:rFonts w:ascii="Arial" w:hAnsi="Arial" w:cs="Arial"/>
          <w:b/>
          <w:bCs/>
          <w:sz w:val="24"/>
          <w:szCs w:val="24"/>
          <w:lang w:val="el-GR"/>
        </w:rPr>
      </w:pPr>
    </w:p>
    <w:p w14:paraId="218F5EA4" w14:textId="7C6E2497" w:rsidR="005D766F" w:rsidRPr="00AA41E2" w:rsidRDefault="00155E79" w:rsidP="00AA41E2">
      <w:pPr>
        <w:jc w:val="both"/>
        <w:rPr>
          <w:rFonts w:ascii="Arial" w:hAnsi="Arial" w:cs="Arial"/>
          <w:sz w:val="24"/>
          <w:szCs w:val="24"/>
          <w:lang w:val="el-GR"/>
        </w:rPr>
      </w:pPr>
      <w:r w:rsidRPr="00AA41E2">
        <w:rPr>
          <w:rFonts w:ascii="Arial" w:hAnsi="Arial" w:cs="Arial"/>
          <w:sz w:val="24"/>
          <w:szCs w:val="24"/>
          <w:lang w:val="en-GB"/>
        </w:rPr>
        <w:t>To</w:t>
      </w:r>
      <w:r w:rsidRPr="00AA41E2">
        <w:rPr>
          <w:rFonts w:ascii="Arial" w:hAnsi="Arial" w:cs="Arial"/>
          <w:sz w:val="24"/>
          <w:szCs w:val="24"/>
          <w:lang w:val="el-GR"/>
        </w:rPr>
        <w:t xml:space="preserve"> Υπουργείο Εργασίας και Κοινωνικών Ασφαλίσεων ανακοινώνει ότι έχουν αποσταλεί τα τραπεζικά εμβάσματα για την πρώτη πληρωμή των νέων συνταξιούχων που συμ</w:t>
      </w:r>
      <w:r w:rsidR="00AA41E2" w:rsidRPr="00AA41E2">
        <w:rPr>
          <w:rFonts w:ascii="Arial" w:hAnsi="Arial" w:cs="Arial"/>
          <w:sz w:val="24"/>
          <w:szCs w:val="24"/>
          <w:lang w:val="el-GR"/>
        </w:rPr>
        <w:t>πλ</w:t>
      </w:r>
      <w:r w:rsidRPr="00AA41E2">
        <w:rPr>
          <w:rFonts w:ascii="Arial" w:hAnsi="Arial" w:cs="Arial"/>
          <w:sz w:val="24"/>
          <w:szCs w:val="24"/>
          <w:lang w:val="el-GR"/>
        </w:rPr>
        <w:t>ήρωσαν το 65</w:t>
      </w:r>
      <w:r w:rsidRPr="00AA41E2">
        <w:rPr>
          <w:rFonts w:ascii="Arial" w:hAnsi="Arial" w:cs="Arial"/>
          <w:sz w:val="24"/>
          <w:szCs w:val="24"/>
          <w:vertAlign w:val="superscript"/>
          <w:lang w:val="el-GR"/>
        </w:rPr>
        <w:t>ο</w:t>
      </w:r>
      <w:r w:rsidRPr="00AA41E2">
        <w:rPr>
          <w:rFonts w:ascii="Arial" w:hAnsi="Arial" w:cs="Arial"/>
          <w:sz w:val="24"/>
          <w:szCs w:val="24"/>
          <w:lang w:val="el-GR"/>
        </w:rPr>
        <w:t xml:space="preserve"> έτος της ηλικίας τους μέχρι τις 31/8/23 και οι συντάξεις τους θα είναι διαθέσιμες στους τραπεζικούς λογαριασμούς αύριο 29/9/23.</w:t>
      </w:r>
    </w:p>
    <w:p w14:paraId="08407623" w14:textId="64558806" w:rsidR="00155E79" w:rsidRPr="00AA41E2" w:rsidRDefault="00155E79" w:rsidP="00AA41E2">
      <w:pPr>
        <w:jc w:val="both"/>
        <w:rPr>
          <w:rFonts w:ascii="Arial" w:hAnsi="Arial" w:cs="Arial"/>
          <w:sz w:val="24"/>
          <w:szCs w:val="24"/>
          <w:lang w:val="el-GR"/>
        </w:rPr>
      </w:pPr>
      <w:r w:rsidRPr="00AA41E2">
        <w:rPr>
          <w:rFonts w:ascii="Arial" w:hAnsi="Arial" w:cs="Arial"/>
          <w:sz w:val="24"/>
          <w:szCs w:val="24"/>
          <w:lang w:val="el-GR"/>
        </w:rPr>
        <w:t>Η έγκαιρη καταβολή της θεσμοθετ</w:t>
      </w:r>
      <w:r w:rsidR="006748D9">
        <w:rPr>
          <w:rFonts w:ascii="Arial" w:hAnsi="Arial" w:cs="Arial"/>
          <w:sz w:val="24"/>
          <w:szCs w:val="24"/>
          <w:lang w:val="el-GR"/>
        </w:rPr>
        <w:t>η</w:t>
      </w:r>
      <w:r w:rsidRPr="00AA41E2">
        <w:rPr>
          <w:rFonts w:ascii="Arial" w:hAnsi="Arial" w:cs="Arial"/>
          <w:sz w:val="24"/>
          <w:szCs w:val="24"/>
          <w:lang w:val="el-GR"/>
        </w:rPr>
        <w:t>μένης σύνταξης εντός ενός μηνός από την συμπλήρωση της ηλικίας συνταξιοδότησης έχει επιτευχθεί με την βελτ</w:t>
      </w:r>
      <w:r w:rsidR="00AA41E2" w:rsidRPr="00AA41E2">
        <w:rPr>
          <w:rFonts w:ascii="Arial" w:hAnsi="Arial" w:cs="Arial"/>
          <w:sz w:val="24"/>
          <w:szCs w:val="24"/>
          <w:lang w:val="el-GR"/>
        </w:rPr>
        <w:t>ιστ</w:t>
      </w:r>
      <w:r w:rsidRPr="00AA41E2">
        <w:rPr>
          <w:rFonts w:ascii="Arial" w:hAnsi="Arial" w:cs="Arial"/>
          <w:sz w:val="24"/>
          <w:szCs w:val="24"/>
          <w:lang w:val="el-GR"/>
        </w:rPr>
        <w:t xml:space="preserve">οποίηση της αξιοποίησης των υφιστάμενων δυνατοτήτων, την </w:t>
      </w:r>
      <w:r w:rsidR="00173F52">
        <w:rPr>
          <w:rFonts w:ascii="Arial" w:hAnsi="Arial" w:cs="Arial"/>
          <w:sz w:val="24"/>
          <w:szCs w:val="24"/>
          <w:lang w:val="el-GR"/>
        </w:rPr>
        <w:t>απλοποίηση</w:t>
      </w:r>
      <w:r w:rsidRPr="00AA41E2">
        <w:rPr>
          <w:rFonts w:ascii="Arial" w:hAnsi="Arial" w:cs="Arial"/>
          <w:sz w:val="24"/>
          <w:szCs w:val="24"/>
          <w:lang w:val="el-GR"/>
        </w:rPr>
        <w:t xml:space="preserve"> των διαδικασιών και την εισαγωγή καινοτομιών. </w:t>
      </w:r>
    </w:p>
    <w:p w14:paraId="09C4FC1F" w14:textId="7DD7D7BF" w:rsidR="00155E79" w:rsidRPr="00AA41E2" w:rsidRDefault="00155E79" w:rsidP="00AA41E2">
      <w:pPr>
        <w:jc w:val="both"/>
        <w:rPr>
          <w:rFonts w:ascii="Arial" w:hAnsi="Arial" w:cs="Arial"/>
          <w:sz w:val="24"/>
          <w:szCs w:val="24"/>
          <w:lang w:val="el-GR"/>
        </w:rPr>
      </w:pPr>
      <w:r w:rsidRPr="00AA41E2">
        <w:rPr>
          <w:rFonts w:ascii="Arial" w:hAnsi="Arial" w:cs="Arial"/>
          <w:sz w:val="24"/>
          <w:szCs w:val="24"/>
          <w:lang w:val="el-GR"/>
        </w:rPr>
        <w:t>Οι νέοι συνταξιούχοι που συνταξιοδοτούνται στο 65</w:t>
      </w:r>
      <w:r w:rsidRPr="00AA41E2">
        <w:rPr>
          <w:rFonts w:ascii="Arial" w:hAnsi="Arial" w:cs="Arial"/>
          <w:sz w:val="24"/>
          <w:szCs w:val="24"/>
          <w:vertAlign w:val="superscript"/>
          <w:lang w:val="el-GR"/>
        </w:rPr>
        <w:t>ο</w:t>
      </w:r>
      <w:r w:rsidRPr="00AA41E2">
        <w:rPr>
          <w:rFonts w:ascii="Arial" w:hAnsi="Arial" w:cs="Arial"/>
          <w:sz w:val="24"/>
          <w:szCs w:val="24"/>
          <w:lang w:val="el-GR"/>
        </w:rPr>
        <w:t xml:space="preserve"> έτος λαμβάνουν πλέον την πρώτη πληρωμή μέσα σε ένα μήνα αντί μετά από πολλούς μήνες όπως ίσχυε στο παρελθόν</w:t>
      </w:r>
      <w:r w:rsidR="00AA41E2" w:rsidRPr="00AA41E2">
        <w:rPr>
          <w:rFonts w:ascii="Arial" w:hAnsi="Arial" w:cs="Arial"/>
          <w:sz w:val="24"/>
          <w:szCs w:val="24"/>
          <w:lang w:val="el-GR"/>
        </w:rPr>
        <w:t>,</w:t>
      </w:r>
      <w:r w:rsidRPr="00AA41E2">
        <w:rPr>
          <w:rFonts w:ascii="Arial" w:hAnsi="Arial" w:cs="Arial"/>
          <w:sz w:val="24"/>
          <w:szCs w:val="24"/>
          <w:lang w:val="el-GR"/>
        </w:rPr>
        <w:t xml:space="preserve"> και μέχρι το τέλος του 2023 θα ισχύει το ίδιο για όλους τους νέους συντ</w:t>
      </w:r>
      <w:r w:rsidR="00AA41E2" w:rsidRPr="00AA41E2">
        <w:rPr>
          <w:rFonts w:ascii="Arial" w:hAnsi="Arial" w:cs="Arial"/>
          <w:sz w:val="24"/>
          <w:szCs w:val="24"/>
          <w:lang w:val="el-GR"/>
        </w:rPr>
        <w:t>α</w:t>
      </w:r>
      <w:r w:rsidRPr="00AA41E2">
        <w:rPr>
          <w:rFonts w:ascii="Arial" w:hAnsi="Arial" w:cs="Arial"/>
          <w:sz w:val="24"/>
          <w:szCs w:val="24"/>
          <w:lang w:val="el-GR"/>
        </w:rPr>
        <w:t>ξιούχους περιλαμβανομένων όσων συνταξιοδοτούνται πρόωρα</w:t>
      </w:r>
      <w:r w:rsidR="00C40AF2">
        <w:rPr>
          <w:rFonts w:ascii="Arial" w:hAnsi="Arial" w:cs="Arial"/>
          <w:sz w:val="24"/>
          <w:szCs w:val="24"/>
          <w:lang w:val="el-GR"/>
        </w:rPr>
        <w:t xml:space="preserve"> στο 63</w:t>
      </w:r>
      <w:r w:rsidR="00C40AF2" w:rsidRPr="00C40AF2">
        <w:rPr>
          <w:rFonts w:ascii="Arial" w:hAnsi="Arial" w:cs="Arial"/>
          <w:sz w:val="24"/>
          <w:szCs w:val="24"/>
          <w:vertAlign w:val="superscript"/>
          <w:lang w:val="el-GR"/>
        </w:rPr>
        <w:t>ος</w:t>
      </w:r>
      <w:r w:rsidR="00C40AF2">
        <w:rPr>
          <w:rFonts w:ascii="Arial" w:hAnsi="Arial" w:cs="Arial"/>
          <w:sz w:val="24"/>
          <w:szCs w:val="24"/>
          <w:lang w:val="el-GR"/>
        </w:rPr>
        <w:t xml:space="preserve"> έτος</w:t>
      </w:r>
      <w:r w:rsidR="00055A8A">
        <w:rPr>
          <w:rFonts w:ascii="Arial" w:hAnsi="Arial" w:cs="Arial"/>
          <w:sz w:val="24"/>
          <w:szCs w:val="24"/>
          <w:lang w:val="el-GR"/>
        </w:rPr>
        <w:t xml:space="preserve">. </w:t>
      </w:r>
    </w:p>
    <w:p w14:paraId="11C2E0AE" w14:textId="62D1B455" w:rsidR="00155E79" w:rsidRPr="00AA41E2" w:rsidRDefault="00155E79" w:rsidP="00AA41E2">
      <w:pPr>
        <w:jc w:val="both"/>
        <w:rPr>
          <w:rFonts w:ascii="Arial" w:hAnsi="Arial" w:cs="Arial"/>
          <w:sz w:val="24"/>
          <w:szCs w:val="24"/>
          <w:lang w:val="el-GR"/>
        </w:rPr>
      </w:pPr>
      <w:r w:rsidRPr="00AA41E2">
        <w:rPr>
          <w:rFonts w:ascii="Arial" w:hAnsi="Arial" w:cs="Arial"/>
          <w:sz w:val="24"/>
          <w:szCs w:val="24"/>
          <w:lang w:val="el-GR"/>
        </w:rPr>
        <w:t xml:space="preserve">Σημειώνεται </w:t>
      </w:r>
      <w:r w:rsidR="00AA41E2" w:rsidRPr="00AA41E2">
        <w:rPr>
          <w:rFonts w:ascii="Arial" w:hAnsi="Arial" w:cs="Arial"/>
          <w:sz w:val="24"/>
          <w:szCs w:val="24"/>
          <w:lang w:val="el-GR"/>
        </w:rPr>
        <w:t xml:space="preserve">ότι </w:t>
      </w:r>
      <w:r w:rsidRPr="00AA41E2">
        <w:rPr>
          <w:rFonts w:ascii="Arial" w:hAnsi="Arial" w:cs="Arial"/>
          <w:sz w:val="24"/>
          <w:szCs w:val="24"/>
          <w:lang w:val="el-GR"/>
        </w:rPr>
        <w:t xml:space="preserve">ο υπολογισμός του ύψους της σύνταξης γίνεται με βάση τις υφιστάμενες διαθέσιμες πληροφορίες που είναι </w:t>
      </w:r>
      <w:r w:rsidR="00AA41E2" w:rsidRPr="00AA41E2">
        <w:rPr>
          <w:rFonts w:ascii="Arial" w:hAnsi="Arial" w:cs="Arial"/>
          <w:sz w:val="24"/>
          <w:szCs w:val="24"/>
          <w:lang w:val="el-GR"/>
        </w:rPr>
        <w:t>καταχωρημένες στο</w:t>
      </w:r>
      <w:r w:rsidR="00536A07">
        <w:rPr>
          <w:rFonts w:ascii="Arial" w:hAnsi="Arial" w:cs="Arial"/>
          <w:sz w:val="24"/>
          <w:szCs w:val="24"/>
          <w:lang w:val="el-GR"/>
        </w:rPr>
        <w:t>υς ατομικούς ασφαλιστικούς λογαρια</w:t>
      </w:r>
      <w:r w:rsidR="00536A07">
        <w:rPr>
          <w:rFonts w:ascii="Arial" w:hAnsi="Arial" w:cs="Arial"/>
          <w:sz w:val="24"/>
          <w:szCs w:val="24"/>
          <w:lang w:val="el-GR"/>
        </w:rPr>
        <w:lastRenderedPageBreak/>
        <w:t>σμούς των συνταξιούχων</w:t>
      </w:r>
      <w:r w:rsidRPr="00AA41E2">
        <w:rPr>
          <w:rFonts w:ascii="Arial" w:hAnsi="Arial" w:cs="Arial"/>
          <w:sz w:val="24"/>
          <w:szCs w:val="24"/>
          <w:lang w:val="el-GR"/>
        </w:rPr>
        <w:t xml:space="preserve"> </w:t>
      </w:r>
      <w:r w:rsidR="00AA41E2" w:rsidRPr="00AA41E2">
        <w:rPr>
          <w:rFonts w:ascii="Arial" w:hAnsi="Arial" w:cs="Arial"/>
          <w:sz w:val="24"/>
          <w:szCs w:val="24"/>
          <w:lang w:val="el-GR"/>
        </w:rPr>
        <w:t xml:space="preserve">και ενδεχόμενες περιορισμένες αποκλίσεις από το τελικό ποσό της σύνταξης θα συνυπολογιστούν και θα </w:t>
      </w:r>
      <w:r w:rsidR="00536A07">
        <w:rPr>
          <w:rFonts w:ascii="Arial" w:hAnsi="Arial" w:cs="Arial"/>
          <w:sz w:val="24"/>
          <w:szCs w:val="24"/>
          <w:lang w:val="el-GR"/>
        </w:rPr>
        <w:t>διευθετηθούν</w:t>
      </w:r>
      <w:r w:rsidR="00AA41E2" w:rsidRPr="00AA41E2">
        <w:rPr>
          <w:rFonts w:ascii="Arial" w:hAnsi="Arial" w:cs="Arial"/>
          <w:sz w:val="24"/>
          <w:szCs w:val="24"/>
          <w:lang w:val="el-GR"/>
        </w:rPr>
        <w:t xml:space="preserve"> αναδρομικά</w:t>
      </w:r>
      <w:r w:rsidR="00C40AF2">
        <w:rPr>
          <w:rFonts w:ascii="Arial" w:hAnsi="Arial" w:cs="Arial"/>
          <w:sz w:val="24"/>
          <w:szCs w:val="24"/>
          <w:lang w:val="el-GR"/>
        </w:rPr>
        <w:t xml:space="preserve">. </w:t>
      </w:r>
    </w:p>
    <w:p w14:paraId="015BFD86" w14:textId="5595BE78" w:rsidR="00AA41E2" w:rsidRPr="00AA41E2" w:rsidRDefault="00AA41E2" w:rsidP="00AA41E2">
      <w:pPr>
        <w:jc w:val="both"/>
        <w:rPr>
          <w:rFonts w:ascii="Arial" w:hAnsi="Arial" w:cs="Arial"/>
          <w:sz w:val="24"/>
          <w:szCs w:val="24"/>
          <w:lang w:val="el-GR"/>
        </w:rPr>
      </w:pPr>
      <w:r w:rsidRPr="00AA41E2">
        <w:rPr>
          <w:rFonts w:ascii="Arial" w:hAnsi="Arial" w:cs="Arial"/>
          <w:sz w:val="24"/>
          <w:szCs w:val="24"/>
          <w:lang w:val="el-GR"/>
        </w:rPr>
        <w:t>Στόχος του Υπουργείου Εργασίας και Κοινωνικών</w:t>
      </w:r>
      <w:r w:rsidR="00BF5439" w:rsidRPr="00BF5439">
        <w:rPr>
          <w:rFonts w:ascii="Arial" w:hAnsi="Arial" w:cs="Arial"/>
          <w:sz w:val="24"/>
          <w:szCs w:val="24"/>
          <w:lang w:val="el-GR"/>
        </w:rPr>
        <w:t xml:space="preserve"> </w:t>
      </w:r>
      <w:r w:rsidR="00BF5439">
        <w:rPr>
          <w:rFonts w:ascii="Arial" w:hAnsi="Arial" w:cs="Arial"/>
          <w:sz w:val="24"/>
          <w:szCs w:val="24"/>
          <w:lang w:val="el-GR"/>
        </w:rPr>
        <w:t>Ασφαλίσεων</w:t>
      </w:r>
      <w:r w:rsidRPr="00AA41E2">
        <w:rPr>
          <w:rFonts w:ascii="Arial" w:hAnsi="Arial" w:cs="Arial"/>
          <w:sz w:val="24"/>
          <w:szCs w:val="24"/>
          <w:lang w:val="el-GR"/>
        </w:rPr>
        <w:t xml:space="preserve"> είναι η έγκαιρη καταβολή όλων των επιδομάτων και των παροχών που καταβάλλονται από τις Υπηρεσίες Κοινωνικών Ασφαλίσεων και εκτιμάται ότι μέσα από την εφαρμογή του κυβερνητικού σχεδιασμού, αυτό θα καταστεί σταδιακά εφικτό μέσα στο επόμενο διάστημα. </w:t>
      </w:r>
    </w:p>
    <w:sectPr w:rsidR="00AA41E2" w:rsidRPr="00AA41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79"/>
    <w:rsid w:val="00055A8A"/>
    <w:rsid w:val="00155E79"/>
    <w:rsid w:val="00173F52"/>
    <w:rsid w:val="00536A07"/>
    <w:rsid w:val="005D766F"/>
    <w:rsid w:val="006748D9"/>
    <w:rsid w:val="006A0624"/>
    <w:rsid w:val="0078384E"/>
    <w:rsid w:val="00A422E4"/>
    <w:rsid w:val="00AA41E2"/>
    <w:rsid w:val="00AC2975"/>
    <w:rsid w:val="00BF5439"/>
    <w:rsid w:val="00C4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BFE1"/>
  <w15:chartTrackingRefBased/>
  <w15:docId w15:val="{3C466DFB-41E1-4761-B3DD-DB081FCC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Makri</dc:creator>
  <cp:keywords/>
  <dc:description/>
  <cp:lastModifiedBy>Marilena Gavriel</cp:lastModifiedBy>
  <cp:revision>2</cp:revision>
  <cp:lastPrinted>2023-09-29T05:11:00Z</cp:lastPrinted>
  <dcterms:created xsi:type="dcterms:W3CDTF">2023-09-29T05:12:00Z</dcterms:created>
  <dcterms:modified xsi:type="dcterms:W3CDTF">2023-09-29T05:12:00Z</dcterms:modified>
</cp:coreProperties>
</file>